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3E" w:rsidRDefault="00D87710" w:rsidP="00D87710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Dreyer ENG IV: Poetry</w:t>
      </w:r>
    </w:p>
    <w:p w:rsidR="00D87710" w:rsidRPr="00D87710" w:rsidRDefault="00D87710" w:rsidP="00D87710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hAnsi="Book Antiqua"/>
          <w:b/>
        </w:rPr>
      </w:pPr>
      <w:r w:rsidRPr="00D87710">
        <w:rPr>
          <w:rFonts w:ascii="Book Antiqua" w:hAnsi="Book Antiqua"/>
          <w:b/>
        </w:rPr>
        <w:t>The Art of Annotation</w:t>
      </w:r>
    </w:p>
    <w:p w:rsidR="00340C11" w:rsidRPr="00D87710" w:rsidRDefault="00A3426E" w:rsidP="001A3AAF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Annotation is an art.  It really is. </w:t>
      </w:r>
      <w:r w:rsidR="003F058C">
        <w:rPr>
          <w:rFonts w:ascii="Book Antiqua" w:hAnsi="Book Antiqua"/>
        </w:rPr>
        <w:t xml:space="preserve"> When you annotate, you mark parts of the poem that stand out to you for a variety of reasons.  These marks could focus on a single word or punctuation mark, a phrase, or a whole stanza.  The most important thing you must remember when annotating is </w:t>
      </w:r>
      <w:r w:rsidR="003F058C" w:rsidRPr="003F058C">
        <w:rPr>
          <w:rFonts w:ascii="Book Antiqua" w:hAnsi="Book Antiqua"/>
        </w:rPr>
        <w:t>that</w:t>
      </w:r>
      <w:r w:rsidR="003F058C" w:rsidRPr="003F058C">
        <w:rPr>
          <w:rFonts w:ascii="Book Antiqua" w:hAnsi="Book Antiqua"/>
          <w:b/>
          <w:i/>
        </w:rPr>
        <w:t xml:space="preserve"> you must make notes next to your marks</w:t>
      </w:r>
      <w:r w:rsidR="003F058C">
        <w:rPr>
          <w:rFonts w:ascii="Book Antiqua" w:hAnsi="Book Antiqua"/>
        </w:rPr>
        <w:t>—that is what actually designates this activity as “annotating” and not just “marking.”</w:t>
      </w:r>
    </w:p>
    <w:p w:rsidR="003F058C" w:rsidRDefault="003F058C" w:rsidP="001A3AAF">
      <w:pPr>
        <w:spacing w:line="240" w:lineRule="auto"/>
        <w:rPr>
          <w:rFonts w:ascii="Book Antiqua" w:hAnsi="Book Antiqua"/>
        </w:rPr>
      </w:pPr>
    </w:p>
    <w:p w:rsidR="00340C11" w:rsidRDefault="003F058C" w:rsidP="001A3AAF">
      <w:pPr>
        <w:spacing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When annotating, make notes on the following:</w:t>
      </w:r>
    </w:p>
    <w:p w:rsidR="003F058C" w:rsidRPr="003F058C" w:rsidRDefault="00CD0118" w:rsidP="001A3AAF">
      <w:p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EXPERIENCE</w:t>
      </w:r>
      <w:bookmarkStart w:id="0" w:name="_GoBack"/>
      <w:bookmarkEnd w:id="0"/>
      <w:r w:rsidR="003F058C" w:rsidRPr="003F058C">
        <w:rPr>
          <w:rFonts w:ascii="Book Antiqua" w:hAnsi="Book Antiqua"/>
          <w:b/>
        </w:rPr>
        <w:t>:</w:t>
      </w:r>
    </w:p>
    <w:p w:rsidR="00C45E84" w:rsidRDefault="00C45E84" w:rsidP="00C45E84">
      <w:pPr>
        <w:spacing w:line="240" w:lineRule="auto"/>
        <w:ind w:left="720"/>
        <w:rPr>
          <w:rFonts w:ascii="Book Antiqua" w:hAnsi="Book Antiqua"/>
        </w:rPr>
        <w:sectPr w:rsidR="00C45E84" w:rsidSect="001A3AAF">
          <w:pgSz w:w="12240" w:h="15840"/>
          <w:pgMar w:top="360" w:right="720" w:bottom="270" w:left="720" w:header="720" w:footer="720" w:gutter="0"/>
          <w:cols w:space="720"/>
          <w:docGrid w:linePitch="360"/>
        </w:sectPr>
      </w:pPr>
    </w:p>
    <w:p w:rsidR="00C45E84" w:rsidRDefault="00C45E84" w:rsidP="001A3AAF">
      <w:pPr>
        <w:spacing w:line="240" w:lineRule="auto"/>
        <w:rPr>
          <w:rFonts w:ascii="Book Antiqua" w:hAnsi="Book Antiqua"/>
        </w:rPr>
      </w:pPr>
    </w:p>
    <w:p w:rsidR="009C4FAC" w:rsidRDefault="009C4FAC" w:rsidP="001A3AAF">
      <w:pPr>
        <w:spacing w:line="240" w:lineRule="auto"/>
        <w:rPr>
          <w:rFonts w:ascii="Book Antiqua" w:hAnsi="Book Antiqua"/>
        </w:rPr>
      </w:pPr>
    </w:p>
    <w:p w:rsidR="009C4FAC" w:rsidRDefault="009C4FAC" w:rsidP="001A3AAF">
      <w:pPr>
        <w:spacing w:line="240" w:lineRule="auto"/>
        <w:rPr>
          <w:rFonts w:ascii="Book Antiqua" w:hAnsi="Book Antiqua"/>
        </w:rPr>
      </w:pPr>
    </w:p>
    <w:p w:rsidR="009C4FAC" w:rsidRDefault="009C4FAC" w:rsidP="001A3AAF">
      <w:pPr>
        <w:spacing w:line="240" w:lineRule="auto"/>
        <w:rPr>
          <w:rFonts w:ascii="Book Antiqua" w:hAnsi="Book Antiqua"/>
        </w:rPr>
      </w:pPr>
    </w:p>
    <w:p w:rsidR="009C4FAC" w:rsidRDefault="009C4FAC" w:rsidP="001A3AAF">
      <w:pPr>
        <w:spacing w:line="240" w:lineRule="auto"/>
        <w:rPr>
          <w:rFonts w:ascii="Book Antiqua" w:hAnsi="Book Antiqua"/>
        </w:rPr>
      </w:pPr>
    </w:p>
    <w:p w:rsidR="009C4FAC" w:rsidRDefault="009C4FAC" w:rsidP="001A3AAF">
      <w:pPr>
        <w:spacing w:line="240" w:lineRule="auto"/>
        <w:rPr>
          <w:rFonts w:ascii="Book Antiqua" w:hAnsi="Book Antiqua"/>
        </w:rPr>
      </w:pPr>
    </w:p>
    <w:p w:rsidR="009C4FAC" w:rsidRDefault="009C4FAC" w:rsidP="001A3AAF">
      <w:pPr>
        <w:spacing w:line="240" w:lineRule="auto"/>
        <w:rPr>
          <w:rFonts w:ascii="Book Antiqua" w:hAnsi="Book Antiqua"/>
        </w:rPr>
      </w:pPr>
    </w:p>
    <w:p w:rsidR="009C4FAC" w:rsidRDefault="009C4FAC" w:rsidP="001A3AAF">
      <w:pPr>
        <w:spacing w:line="240" w:lineRule="auto"/>
        <w:rPr>
          <w:rFonts w:ascii="Book Antiqua" w:hAnsi="Book Antiqua"/>
        </w:rPr>
      </w:pPr>
    </w:p>
    <w:p w:rsidR="009C4FAC" w:rsidRDefault="009C4FAC" w:rsidP="001A3AAF">
      <w:pPr>
        <w:spacing w:line="240" w:lineRule="auto"/>
        <w:rPr>
          <w:rFonts w:ascii="Book Antiqua" w:hAnsi="Book Antiqua"/>
        </w:rPr>
      </w:pPr>
    </w:p>
    <w:p w:rsidR="009C4FAC" w:rsidRDefault="009C4FAC" w:rsidP="001A3AAF">
      <w:pPr>
        <w:spacing w:line="240" w:lineRule="auto"/>
        <w:rPr>
          <w:rFonts w:ascii="Book Antiqua" w:hAnsi="Book Antiqua"/>
        </w:rPr>
      </w:pPr>
    </w:p>
    <w:p w:rsidR="009C4FAC" w:rsidRDefault="009C4FAC" w:rsidP="001A3AAF">
      <w:pPr>
        <w:spacing w:line="240" w:lineRule="auto"/>
        <w:rPr>
          <w:rFonts w:ascii="Book Antiqua" w:hAnsi="Book Antiqua"/>
        </w:rPr>
      </w:pPr>
    </w:p>
    <w:p w:rsidR="009C4FAC" w:rsidRDefault="009C4FAC" w:rsidP="001A3AAF">
      <w:pPr>
        <w:spacing w:line="240" w:lineRule="auto"/>
        <w:rPr>
          <w:rFonts w:ascii="Book Antiqua" w:hAnsi="Book Antiqua"/>
          <w:b/>
        </w:rPr>
        <w:sectPr w:rsidR="009C4FAC" w:rsidSect="00C45E84">
          <w:type w:val="continuous"/>
          <w:pgSz w:w="12240" w:h="15840"/>
          <w:pgMar w:top="360" w:right="720" w:bottom="270" w:left="720" w:header="720" w:footer="720" w:gutter="0"/>
          <w:cols w:num="2" w:space="720"/>
          <w:docGrid w:linePitch="360"/>
        </w:sectPr>
      </w:pPr>
    </w:p>
    <w:p w:rsidR="003F058C" w:rsidRPr="003F058C" w:rsidRDefault="00CD0118" w:rsidP="001A3AAF">
      <w:p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MEANING</w:t>
      </w:r>
      <w:r w:rsidR="003F058C" w:rsidRPr="003F058C">
        <w:rPr>
          <w:rFonts w:ascii="Book Antiqua" w:hAnsi="Book Antiqua"/>
          <w:b/>
        </w:rPr>
        <w:t xml:space="preserve">:  </w:t>
      </w:r>
      <w:r w:rsidR="003F058C" w:rsidRPr="003F058C">
        <w:rPr>
          <w:rFonts w:ascii="Book Antiqua" w:hAnsi="Book Antiqua"/>
          <w:b/>
        </w:rPr>
        <w:br/>
      </w:r>
    </w:p>
    <w:p w:rsidR="00C45E84" w:rsidRDefault="00C45E84" w:rsidP="00C45E84">
      <w:pPr>
        <w:spacing w:line="240" w:lineRule="auto"/>
        <w:ind w:left="720"/>
        <w:rPr>
          <w:rFonts w:ascii="Book Antiqua" w:hAnsi="Book Antiqua"/>
        </w:rPr>
        <w:sectPr w:rsidR="00C45E84" w:rsidSect="00C45E84">
          <w:type w:val="continuous"/>
          <w:pgSz w:w="12240" w:h="15840"/>
          <w:pgMar w:top="360" w:right="720" w:bottom="270" w:left="720" w:header="720" w:footer="720" w:gutter="0"/>
          <w:cols w:space="720"/>
          <w:docGrid w:linePitch="360"/>
        </w:sectPr>
      </w:pPr>
    </w:p>
    <w:p w:rsidR="00C45E84" w:rsidRDefault="00C45E84" w:rsidP="001A3AAF">
      <w:pPr>
        <w:spacing w:line="240" w:lineRule="auto"/>
        <w:rPr>
          <w:rFonts w:ascii="Book Antiqua" w:hAnsi="Book Antiqua"/>
        </w:rPr>
      </w:pPr>
    </w:p>
    <w:p w:rsidR="009C4FAC" w:rsidRDefault="009C4FAC" w:rsidP="001A3AAF">
      <w:pPr>
        <w:spacing w:line="240" w:lineRule="auto"/>
        <w:rPr>
          <w:rFonts w:ascii="Book Antiqua" w:hAnsi="Book Antiqua"/>
        </w:rPr>
      </w:pPr>
    </w:p>
    <w:p w:rsidR="009C4FAC" w:rsidRDefault="009C4FAC" w:rsidP="001A3AAF">
      <w:pPr>
        <w:spacing w:line="240" w:lineRule="auto"/>
        <w:rPr>
          <w:rFonts w:ascii="Book Antiqua" w:hAnsi="Book Antiqua"/>
        </w:rPr>
      </w:pPr>
    </w:p>
    <w:p w:rsidR="009C4FAC" w:rsidRDefault="009C4FAC" w:rsidP="001A3AAF">
      <w:pPr>
        <w:spacing w:line="240" w:lineRule="auto"/>
        <w:rPr>
          <w:rFonts w:ascii="Book Antiqua" w:hAnsi="Book Antiqua"/>
        </w:rPr>
      </w:pPr>
    </w:p>
    <w:p w:rsidR="009C4FAC" w:rsidRDefault="009C4FAC" w:rsidP="001A3AAF">
      <w:pPr>
        <w:spacing w:line="240" w:lineRule="auto"/>
        <w:rPr>
          <w:rFonts w:ascii="Book Antiqua" w:hAnsi="Book Antiqua"/>
        </w:rPr>
      </w:pPr>
    </w:p>
    <w:p w:rsidR="009C4FAC" w:rsidRDefault="009C4FAC" w:rsidP="001A3AAF">
      <w:pPr>
        <w:spacing w:line="240" w:lineRule="auto"/>
        <w:rPr>
          <w:rFonts w:ascii="Book Antiqua" w:hAnsi="Book Antiqua"/>
        </w:rPr>
      </w:pPr>
    </w:p>
    <w:p w:rsidR="009C4FAC" w:rsidRDefault="009C4FAC" w:rsidP="001A3AAF">
      <w:pPr>
        <w:spacing w:line="240" w:lineRule="auto"/>
        <w:rPr>
          <w:rFonts w:ascii="Book Antiqua" w:hAnsi="Book Antiqua"/>
        </w:rPr>
      </w:pPr>
    </w:p>
    <w:p w:rsidR="009C4FAC" w:rsidRDefault="009C4FAC" w:rsidP="001A3AAF">
      <w:pPr>
        <w:spacing w:line="240" w:lineRule="auto"/>
        <w:rPr>
          <w:rFonts w:ascii="Book Antiqua" w:hAnsi="Book Antiqua"/>
        </w:rPr>
        <w:sectPr w:rsidR="009C4FAC" w:rsidSect="00C45E84">
          <w:type w:val="continuous"/>
          <w:pgSz w:w="12240" w:h="15840"/>
          <w:pgMar w:top="360" w:right="720" w:bottom="270" w:left="720" w:header="720" w:footer="720" w:gutter="0"/>
          <w:cols w:num="2" w:space="720"/>
          <w:docGrid w:linePitch="360"/>
        </w:sectPr>
      </w:pPr>
    </w:p>
    <w:p w:rsidR="003F058C" w:rsidRDefault="003F058C" w:rsidP="001A3AAF">
      <w:pPr>
        <w:spacing w:line="240" w:lineRule="auto"/>
        <w:rPr>
          <w:rFonts w:ascii="Book Antiqua" w:hAnsi="Book Antiqua"/>
        </w:rPr>
      </w:pPr>
    </w:p>
    <w:p w:rsidR="003F058C" w:rsidRPr="003F058C" w:rsidRDefault="00CD0118" w:rsidP="001A3AAF">
      <w:p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CRAFT</w:t>
      </w:r>
      <w:r w:rsidR="003F058C" w:rsidRPr="003F058C">
        <w:rPr>
          <w:rFonts w:ascii="Book Antiqua" w:hAnsi="Book Antiqua"/>
          <w:b/>
        </w:rPr>
        <w:t>:</w:t>
      </w:r>
    </w:p>
    <w:p w:rsidR="003F058C" w:rsidRDefault="003F058C" w:rsidP="001A3AAF">
      <w:pPr>
        <w:spacing w:line="240" w:lineRule="auto"/>
        <w:rPr>
          <w:rFonts w:ascii="Book Antiqua" w:hAnsi="Book Antiqua"/>
        </w:rPr>
      </w:pPr>
    </w:p>
    <w:p w:rsidR="009C4FAC" w:rsidRDefault="009C4FAC" w:rsidP="001A3AAF">
      <w:pPr>
        <w:spacing w:line="240" w:lineRule="auto"/>
        <w:rPr>
          <w:rFonts w:ascii="Book Antiqua" w:hAnsi="Book Antiqua"/>
        </w:rPr>
      </w:pPr>
    </w:p>
    <w:p w:rsidR="009C4FAC" w:rsidRDefault="009C4FAC" w:rsidP="001A3AAF">
      <w:pPr>
        <w:spacing w:line="240" w:lineRule="auto"/>
        <w:rPr>
          <w:rFonts w:ascii="Book Antiqua" w:hAnsi="Book Antiqua"/>
        </w:rPr>
      </w:pPr>
    </w:p>
    <w:p w:rsidR="009C4FAC" w:rsidRDefault="009C4FAC" w:rsidP="001A3AAF">
      <w:pPr>
        <w:spacing w:line="240" w:lineRule="auto"/>
        <w:rPr>
          <w:rFonts w:ascii="Book Antiqua" w:hAnsi="Book Antiqua"/>
        </w:rPr>
      </w:pPr>
    </w:p>
    <w:p w:rsidR="003F058C" w:rsidRDefault="003F058C" w:rsidP="001A3AAF">
      <w:pPr>
        <w:spacing w:line="240" w:lineRule="auto"/>
        <w:rPr>
          <w:rFonts w:ascii="Book Antiqua" w:hAnsi="Book Antiqua"/>
        </w:rPr>
      </w:pPr>
    </w:p>
    <w:p w:rsidR="009C4FAC" w:rsidRDefault="009C4FAC" w:rsidP="001A3AAF">
      <w:pPr>
        <w:spacing w:line="240" w:lineRule="auto"/>
        <w:rPr>
          <w:rFonts w:ascii="Book Antiqua" w:hAnsi="Book Antiqua"/>
        </w:rPr>
      </w:pPr>
    </w:p>
    <w:p w:rsidR="003F058C" w:rsidRPr="001A3AAF" w:rsidRDefault="003F058C" w:rsidP="001A3AAF">
      <w:pPr>
        <w:spacing w:line="240" w:lineRule="auto"/>
        <w:rPr>
          <w:rFonts w:ascii="Book Antiqua" w:hAnsi="Book Antiqua"/>
          <w:b/>
        </w:rPr>
      </w:pPr>
    </w:p>
    <w:p w:rsidR="003F058C" w:rsidRPr="001A3AAF" w:rsidRDefault="003F058C" w:rsidP="001A3AAF">
      <w:pPr>
        <w:spacing w:line="240" w:lineRule="auto"/>
        <w:rPr>
          <w:rFonts w:ascii="Book Antiqua" w:hAnsi="Book Antiqua"/>
          <w:b/>
        </w:rPr>
      </w:pPr>
      <w:r w:rsidRPr="001A3AAF">
        <w:rPr>
          <w:rFonts w:ascii="Book Antiqua" w:hAnsi="Book Antiqua"/>
          <w:b/>
        </w:rPr>
        <w:t>Reminders:</w:t>
      </w:r>
    </w:p>
    <w:p w:rsidR="003F058C" w:rsidRDefault="003F058C" w:rsidP="001A3AAF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Always look for tone in a poem.  Find specific words and phrases that indicate this tone and note them,</w:t>
      </w:r>
    </w:p>
    <w:p w:rsidR="003F058C" w:rsidRDefault="003F058C" w:rsidP="001A3AAF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Always </w:t>
      </w:r>
      <w:r w:rsidR="00CF2D1E">
        <w:rPr>
          <w:rFonts w:ascii="Book Antiqua" w:hAnsi="Book Antiqua"/>
        </w:rPr>
        <w:t>be on the lookout for any SHIFTS</w:t>
      </w:r>
      <w:r>
        <w:rPr>
          <w:rFonts w:ascii="Book Antiqua" w:hAnsi="Book Antiqua"/>
        </w:rPr>
        <w:t xml:space="preserve"> that</w:t>
      </w:r>
      <w:r w:rsidR="00CF2D1E">
        <w:rPr>
          <w:rFonts w:ascii="Book Antiqua" w:hAnsi="Book Antiqua"/>
        </w:rPr>
        <w:t xml:space="preserve"> occur in the poem.  There is often</w:t>
      </w:r>
      <w:r>
        <w:rPr>
          <w:rFonts w:ascii="Book Antiqua" w:hAnsi="Book Antiqua"/>
        </w:rPr>
        <w:t xml:space="preserve"> at least one!</w:t>
      </w:r>
    </w:p>
    <w:p w:rsidR="001A3AAF" w:rsidRDefault="001A3AAF" w:rsidP="001A3AAF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Always pay attention to how the form of the poem may be MIRRORING the author’s intent.  Writers are crafty like this!</w:t>
      </w:r>
    </w:p>
    <w:p w:rsidR="003F058C" w:rsidRDefault="003F058C" w:rsidP="001A3AAF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Don’t just identify a poetic device, make a note about its</w:t>
      </w:r>
      <w:r w:rsidRPr="003F058C">
        <w:rPr>
          <w:rFonts w:ascii="Book Antiqua" w:hAnsi="Book Antiqua"/>
          <w:b/>
          <w:i/>
        </w:rPr>
        <w:t xml:space="preserve"> purpose</w:t>
      </w:r>
      <w:r>
        <w:rPr>
          <w:rFonts w:ascii="Book Antiqua" w:hAnsi="Book Antiqua"/>
        </w:rPr>
        <w:t xml:space="preserve"> or</w:t>
      </w:r>
      <w:r w:rsidRPr="003F058C">
        <w:rPr>
          <w:rFonts w:ascii="Book Antiqua" w:hAnsi="Book Antiqua"/>
          <w:b/>
          <w:i/>
        </w:rPr>
        <w:t xml:space="preserve"> effect</w:t>
      </w:r>
      <w:r>
        <w:rPr>
          <w:rFonts w:ascii="Book Antiqua" w:hAnsi="Book Antiqua"/>
        </w:rPr>
        <w:t xml:space="preserve"> within the poem</w:t>
      </w:r>
    </w:p>
    <w:p w:rsidR="00734C2B" w:rsidRDefault="003F058C" w:rsidP="002A124D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Try to answer the “SO WHAT?</w:t>
      </w:r>
      <w:proofErr w:type="gramStart"/>
      <w:r>
        <w:rPr>
          <w:rFonts w:ascii="Book Antiqua" w:hAnsi="Book Antiqua"/>
        </w:rPr>
        <w:t>”.</w:t>
      </w:r>
      <w:proofErr w:type="gramEnd"/>
      <w:r>
        <w:rPr>
          <w:rFonts w:ascii="Book Antiqua" w:hAnsi="Book Antiqua"/>
        </w:rPr>
        <w:t xml:space="preserve">  If you notice a metaphor or an allusion or repetition of an idea, word, phrase, etc., make a note on why the poet is using it in that specific spot in the poem.  </w:t>
      </w:r>
    </w:p>
    <w:p w:rsidR="00B63C79" w:rsidRPr="00FF7A17" w:rsidRDefault="00B63C79" w:rsidP="00B63C79">
      <w:pPr>
        <w:pStyle w:val="Title"/>
        <w:pBdr>
          <w:bottom w:val="single" w:sz="12" w:space="1" w:color="auto"/>
        </w:pBdr>
        <w:jc w:val="left"/>
        <w:rPr>
          <w:rFonts w:ascii="Book Antiqua" w:hAnsi="Book Antiqua"/>
          <w:sz w:val="22"/>
          <w:szCs w:val="22"/>
        </w:rPr>
      </w:pPr>
      <w:r w:rsidRPr="00FF7A17">
        <w:rPr>
          <w:rFonts w:ascii="Book Antiqua" w:hAnsi="Book Antiqua"/>
          <w:sz w:val="22"/>
          <w:szCs w:val="22"/>
        </w:rPr>
        <w:lastRenderedPageBreak/>
        <w:t>ENG IV: Poetry</w:t>
      </w:r>
    </w:p>
    <w:p w:rsidR="00B63C79" w:rsidRPr="00FF7A17" w:rsidRDefault="00B63C79" w:rsidP="00B63C79">
      <w:pPr>
        <w:pStyle w:val="Title"/>
        <w:pBdr>
          <w:bottom w:val="single" w:sz="12" w:space="1" w:color="auto"/>
        </w:pBdr>
        <w:rPr>
          <w:rFonts w:ascii="Book Antiqua" w:hAnsi="Book Antiqua"/>
          <w:b/>
          <w:sz w:val="22"/>
          <w:szCs w:val="22"/>
        </w:rPr>
      </w:pPr>
      <w:r w:rsidRPr="00FF7A17">
        <w:rPr>
          <w:rFonts w:ascii="Book Antiqua" w:hAnsi="Book Antiqua"/>
          <w:b/>
          <w:sz w:val="22"/>
          <w:szCs w:val="22"/>
        </w:rPr>
        <w:t>POETIC TERMS</w:t>
      </w:r>
    </w:p>
    <w:p w:rsidR="00B63C79" w:rsidRPr="00EC01F5" w:rsidRDefault="00B63C79" w:rsidP="00B63C79">
      <w:pPr>
        <w:rPr>
          <w:rFonts w:ascii="Book Antiqua" w:hAnsi="Book Antiqua"/>
          <w:sz w:val="21"/>
          <w:szCs w:val="21"/>
        </w:rPr>
      </w:pPr>
      <w:r w:rsidRPr="00EC01F5">
        <w:rPr>
          <w:rFonts w:ascii="Book Antiqua" w:hAnsi="Book Antiqua"/>
          <w:b/>
          <w:sz w:val="21"/>
          <w:szCs w:val="21"/>
        </w:rPr>
        <w:t>Narrative Poetry</w:t>
      </w:r>
      <w:r w:rsidRPr="00EC01F5">
        <w:rPr>
          <w:rFonts w:ascii="Book Antiqua" w:hAnsi="Book Antiqua"/>
          <w:sz w:val="21"/>
          <w:szCs w:val="21"/>
        </w:rPr>
        <w:t>: poetry that tells a story</w:t>
      </w:r>
    </w:p>
    <w:p w:rsidR="00B63C79" w:rsidRPr="00EC01F5" w:rsidRDefault="00B63C79" w:rsidP="00B63C79">
      <w:pPr>
        <w:rPr>
          <w:rFonts w:ascii="Book Antiqua" w:hAnsi="Book Antiqua"/>
          <w:sz w:val="21"/>
          <w:szCs w:val="21"/>
        </w:rPr>
      </w:pPr>
      <w:r w:rsidRPr="00EC01F5">
        <w:rPr>
          <w:rFonts w:ascii="Book Antiqua" w:hAnsi="Book Antiqua"/>
          <w:b/>
          <w:sz w:val="21"/>
          <w:szCs w:val="21"/>
        </w:rPr>
        <w:t>Repetition</w:t>
      </w:r>
      <w:r w:rsidRPr="00EC01F5">
        <w:rPr>
          <w:rFonts w:ascii="Book Antiqua" w:hAnsi="Book Antiqua"/>
          <w:sz w:val="21"/>
          <w:szCs w:val="21"/>
        </w:rPr>
        <w:t>: using any element of language more than once</w:t>
      </w:r>
    </w:p>
    <w:p w:rsidR="00B63C79" w:rsidRPr="00EC01F5" w:rsidRDefault="00B63C79" w:rsidP="00B63C79">
      <w:pPr>
        <w:rPr>
          <w:rFonts w:ascii="Book Antiqua" w:hAnsi="Book Antiqua"/>
          <w:sz w:val="21"/>
          <w:szCs w:val="21"/>
        </w:rPr>
      </w:pPr>
      <w:r w:rsidRPr="00EC01F5">
        <w:rPr>
          <w:rFonts w:ascii="Book Antiqua" w:hAnsi="Book Antiqua"/>
          <w:b/>
          <w:sz w:val="21"/>
          <w:szCs w:val="21"/>
        </w:rPr>
        <w:t>Parallel structure:</w:t>
      </w:r>
      <w:r w:rsidRPr="00EC01F5">
        <w:rPr>
          <w:rFonts w:ascii="Book Antiqua" w:hAnsi="Book Antiqua"/>
          <w:sz w:val="21"/>
          <w:szCs w:val="21"/>
        </w:rPr>
        <w:t xml:space="preserve"> repetition of </w:t>
      </w:r>
      <w:r w:rsidRPr="00EC01F5">
        <w:rPr>
          <w:rFonts w:ascii="Book Antiqua" w:hAnsi="Book Antiqua"/>
          <w:i/>
          <w:sz w:val="21"/>
          <w:szCs w:val="21"/>
        </w:rPr>
        <w:t xml:space="preserve">structure </w:t>
      </w:r>
      <w:r>
        <w:rPr>
          <w:rFonts w:ascii="Book Antiqua" w:hAnsi="Book Antiqua"/>
          <w:sz w:val="21"/>
          <w:szCs w:val="21"/>
        </w:rPr>
        <w:t>of sentence or words</w:t>
      </w:r>
    </w:p>
    <w:p w:rsidR="00B63C79" w:rsidRPr="00EC01F5" w:rsidRDefault="00B63C79" w:rsidP="00B63C79">
      <w:pPr>
        <w:rPr>
          <w:rFonts w:ascii="Book Antiqua" w:hAnsi="Book Antiqua"/>
          <w:sz w:val="21"/>
          <w:szCs w:val="21"/>
        </w:rPr>
      </w:pPr>
      <w:r w:rsidRPr="00EC01F5">
        <w:rPr>
          <w:rFonts w:ascii="Book Antiqua" w:hAnsi="Book Antiqua"/>
          <w:b/>
          <w:sz w:val="21"/>
          <w:szCs w:val="21"/>
        </w:rPr>
        <w:t>Refrain</w:t>
      </w:r>
      <w:r w:rsidRPr="00EC01F5">
        <w:rPr>
          <w:rFonts w:ascii="Book Antiqua" w:hAnsi="Book Antiqua"/>
          <w:sz w:val="21"/>
          <w:szCs w:val="21"/>
        </w:rPr>
        <w:t>: repeated line or group of lines</w:t>
      </w:r>
    </w:p>
    <w:p w:rsidR="00B63C79" w:rsidRPr="00EC01F5" w:rsidRDefault="00B63C79" w:rsidP="00B63C79">
      <w:pPr>
        <w:rPr>
          <w:rFonts w:ascii="Book Antiqua" w:hAnsi="Book Antiqua"/>
          <w:sz w:val="21"/>
          <w:szCs w:val="21"/>
        </w:rPr>
      </w:pPr>
      <w:r w:rsidRPr="00EC01F5">
        <w:rPr>
          <w:rFonts w:ascii="Book Antiqua" w:hAnsi="Book Antiqua"/>
          <w:b/>
          <w:sz w:val="21"/>
          <w:szCs w:val="21"/>
        </w:rPr>
        <w:t>Rhythm</w:t>
      </w:r>
      <w:r w:rsidRPr="00EC01F5">
        <w:rPr>
          <w:rFonts w:ascii="Book Antiqua" w:hAnsi="Book Antiqua"/>
          <w:sz w:val="21"/>
          <w:szCs w:val="21"/>
        </w:rPr>
        <w:t>: musical quality in language produced by repetition</w:t>
      </w:r>
    </w:p>
    <w:p w:rsidR="00B63C79" w:rsidRPr="00B63C79" w:rsidRDefault="00B63C79" w:rsidP="00B63C79">
      <w:pPr>
        <w:rPr>
          <w:rFonts w:ascii="Book Antiqua" w:hAnsi="Book Antiqua" w:cs="Arial"/>
          <w:color w:val="222222"/>
          <w:sz w:val="21"/>
          <w:szCs w:val="21"/>
          <w:shd w:val="clear" w:color="auto" w:fill="FFFFFF"/>
        </w:rPr>
      </w:pPr>
      <w:r w:rsidRPr="00EC01F5">
        <w:rPr>
          <w:rStyle w:val="Emphasis"/>
          <w:rFonts w:ascii="Book Antiqua" w:hAnsi="Book Antiqua" w:cs="Arial"/>
          <w:b/>
          <w:bCs/>
          <w:i w:val="0"/>
          <w:iCs w:val="0"/>
          <w:sz w:val="21"/>
          <w:szCs w:val="21"/>
          <w:shd w:val="clear" w:color="auto" w:fill="FFFFFF"/>
        </w:rPr>
        <w:t xml:space="preserve">Enjambment: </w:t>
      </w:r>
      <w:r w:rsidRPr="00EC01F5">
        <w:rPr>
          <w:rFonts w:ascii="Book Antiqua" w:hAnsi="Book Antiqua" w:cs="Arial"/>
          <w:sz w:val="21"/>
          <w:szCs w:val="21"/>
          <w:shd w:val="clear" w:color="auto" w:fill="FFFFFF"/>
        </w:rPr>
        <w:t>the continuation of a sentence or clause over a line-break</w:t>
      </w:r>
    </w:p>
    <w:p w:rsidR="00B63C79" w:rsidRPr="00EC01F5" w:rsidRDefault="00B63C79" w:rsidP="00B63C79">
      <w:pPr>
        <w:rPr>
          <w:rFonts w:ascii="Book Antiqua" w:hAnsi="Book Antiqua"/>
          <w:sz w:val="21"/>
          <w:szCs w:val="21"/>
        </w:rPr>
      </w:pPr>
      <w:r w:rsidRPr="00EC01F5">
        <w:rPr>
          <w:rFonts w:ascii="Book Antiqua" w:hAnsi="Book Antiqua"/>
          <w:b/>
          <w:sz w:val="21"/>
          <w:szCs w:val="21"/>
        </w:rPr>
        <w:t>Point of View</w:t>
      </w:r>
      <w:r w:rsidRPr="00EC01F5">
        <w:rPr>
          <w:rFonts w:ascii="Book Antiqua" w:hAnsi="Book Antiqua"/>
          <w:sz w:val="21"/>
          <w:szCs w:val="21"/>
        </w:rPr>
        <w:t>: choice of narrator; determines type and amount of information the writer can reveal</w:t>
      </w:r>
    </w:p>
    <w:p w:rsidR="00B63C79" w:rsidRPr="00EC01F5" w:rsidRDefault="00B63C79" w:rsidP="00B63C79">
      <w:pPr>
        <w:rPr>
          <w:rFonts w:ascii="Book Antiqua" w:hAnsi="Book Antiqua"/>
          <w:sz w:val="21"/>
          <w:szCs w:val="21"/>
        </w:rPr>
      </w:pPr>
      <w:r w:rsidRPr="00EC01F5">
        <w:rPr>
          <w:rFonts w:ascii="Book Antiqua" w:hAnsi="Book Antiqua"/>
          <w:b/>
          <w:sz w:val="21"/>
          <w:szCs w:val="21"/>
        </w:rPr>
        <w:t>Lyric Poetry</w:t>
      </w:r>
      <w:r w:rsidRPr="00EC01F5">
        <w:rPr>
          <w:rFonts w:ascii="Book Antiqua" w:hAnsi="Book Antiqua"/>
          <w:sz w:val="21"/>
          <w:szCs w:val="21"/>
        </w:rPr>
        <w:t>: musical verse that expresses the observations and feelings of a single speaker</w:t>
      </w:r>
      <w:r>
        <w:rPr>
          <w:rFonts w:ascii="Book Antiqua" w:hAnsi="Book Antiqua"/>
          <w:sz w:val="21"/>
          <w:szCs w:val="21"/>
        </w:rPr>
        <w:t xml:space="preserve"> </w:t>
      </w:r>
    </w:p>
    <w:p w:rsidR="00B63C79" w:rsidRPr="00EC01F5" w:rsidRDefault="00B63C79" w:rsidP="00B63C79">
      <w:pPr>
        <w:rPr>
          <w:rFonts w:ascii="Book Antiqua" w:hAnsi="Book Antiqua"/>
          <w:sz w:val="21"/>
          <w:szCs w:val="21"/>
        </w:rPr>
      </w:pPr>
      <w:r w:rsidRPr="00EC01F5">
        <w:rPr>
          <w:rFonts w:ascii="Book Antiqua" w:hAnsi="Book Antiqua"/>
          <w:b/>
          <w:sz w:val="21"/>
          <w:szCs w:val="21"/>
        </w:rPr>
        <w:t>Mood:</w:t>
      </w:r>
      <w:r w:rsidRPr="00EC01F5">
        <w:rPr>
          <w:rFonts w:ascii="Book Antiqua" w:hAnsi="Book Antiqua"/>
          <w:sz w:val="21"/>
          <w:szCs w:val="21"/>
        </w:rPr>
        <w:t xml:space="preserve"> “atmosphere;” feeling created in the reader by a literary work</w:t>
      </w:r>
    </w:p>
    <w:p w:rsidR="00B63C79" w:rsidRPr="00B63C79" w:rsidRDefault="00B63C79" w:rsidP="00B63C79">
      <w:pPr>
        <w:rPr>
          <w:rFonts w:ascii="Book Antiqua" w:hAnsi="Book Antiqua"/>
          <w:sz w:val="21"/>
          <w:szCs w:val="21"/>
        </w:rPr>
      </w:pPr>
      <w:r w:rsidRPr="00EC01F5">
        <w:rPr>
          <w:rFonts w:ascii="Book Antiqua" w:hAnsi="Book Antiqua"/>
          <w:b/>
          <w:sz w:val="21"/>
          <w:szCs w:val="21"/>
        </w:rPr>
        <w:t>Tone:</w:t>
      </w:r>
      <w:r w:rsidRPr="00EC01F5">
        <w:rPr>
          <w:rFonts w:ascii="Book Antiqua" w:hAnsi="Book Antiqua"/>
          <w:sz w:val="21"/>
          <w:szCs w:val="21"/>
        </w:rPr>
        <w:t xml:space="preserve"> writer’s attitude toward audience or subject</w:t>
      </w:r>
    </w:p>
    <w:p w:rsidR="00B63C79" w:rsidRPr="00EC01F5" w:rsidRDefault="00B63C79" w:rsidP="00B63C79">
      <w:pPr>
        <w:rPr>
          <w:rFonts w:ascii="Book Antiqua" w:hAnsi="Book Antiqua"/>
          <w:sz w:val="21"/>
          <w:szCs w:val="21"/>
        </w:rPr>
      </w:pPr>
      <w:r w:rsidRPr="00EC01F5">
        <w:rPr>
          <w:rFonts w:ascii="Book Antiqua" w:hAnsi="Book Antiqua"/>
          <w:b/>
          <w:sz w:val="21"/>
          <w:szCs w:val="21"/>
        </w:rPr>
        <w:t>Imagery:</w:t>
      </w:r>
      <w:r w:rsidRPr="00EC01F5">
        <w:rPr>
          <w:rFonts w:ascii="Book Antiqua" w:hAnsi="Book Antiqua"/>
          <w:sz w:val="21"/>
          <w:szCs w:val="21"/>
        </w:rPr>
        <w:t xml:space="preserve"> describes a person, place, or thing, by appealing to one or more of the five senses</w:t>
      </w:r>
    </w:p>
    <w:p w:rsidR="00B63C79" w:rsidRPr="00B63C79" w:rsidRDefault="00B63C79" w:rsidP="00B63C79">
      <w:pPr>
        <w:rPr>
          <w:rFonts w:ascii="Book Antiqua" w:hAnsi="Book Antiqua"/>
          <w:sz w:val="21"/>
          <w:szCs w:val="21"/>
        </w:rPr>
      </w:pPr>
      <w:r w:rsidRPr="00EC01F5">
        <w:rPr>
          <w:rFonts w:ascii="Book Antiqua" w:hAnsi="Book Antiqua"/>
          <w:b/>
          <w:sz w:val="21"/>
          <w:szCs w:val="21"/>
        </w:rPr>
        <w:t>Free Verse:</w:t>
      </w:r>
      <w:r w:rsidRPr="00EC01F5">
        <w:rPr>
          <w:rFonts w:ascii="Book Antiqua" w:hAnsi="Book Antiqua"/>
          <w:sz w:val="21"/>
          <w:szCs w:val="21"/>
        </w:rPr>
        <w:t xml:space="preserve"> poetry not written in a regu</w:t>
      </w:r>
      <w:r>
        <w:rPr>
          <w:rFonts w:ascii="Book Antiqua" w:hAnsi="Book Antiqua"/>
          <w:sz w:val="21"/>
          <w:szCs w:val="21"/>
        </w:rPr>
        <w:t>lar rhythmical pattern or meter</w:t>
      </w:r>
    </w:p>
    <w:p w:rsidR="00B63C79" w:rsidRPr="00EC01F5" w:rsidRDefault="00B63C79" w:rsidP="00B63C79">
      <w:pPr>
        <w:rPr>
          <w:rFonts w:ascii="Book Antiqua" w:hAnsi="Book Antiqua"/>
          <w:sz w:val="21"/>
          <w:szCs w:val="21"/>
        </w:rPr>
      </w:pPr>
      <w:r w:rsidRPr="00EC01F5">
        <w:rPr>
          <w:rFonts w:ascii="Book Antiqua" w:hAnsi="Book Antiqua"/>
          <w:b/>
          <w:sz w:val="21"/>
          <w:szCs w:val="21"/>
        </w:rPr>
        <w:t>Figurative Language:</w:t>
      </w:r>
      <w:r w:rsidRPr="00EC01F5">
        <w:rPr>
          <w:rFonts w:ascii="Book Antiqua" w:hAnsi="Book Antiqua"/>
          <w:sz w:val="21"/>
          <w:szCs w:val="21"/>
        </w:rPr>
        <w:t xml:space="preserve"> writing or speech not meant to be interpreted literally</w:t>
      </w:r>
    </w:p>
    <w:p w:rsidR="00B63C79" w:rsidRPr="00EC01F5" w:rsidRDefault="00B63C79" w:rsidP="00B63C79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1"/>
          <w:szCs w:val="21"/>
        </w:rPr>
      </w:pPr>
      <w:r w:rsidRPr="00EC01F5">
        <w:rPr>
          <w:rFonts w:ascii="Book Antiqua" w:hAnsi="Book Antiqua"/>
          <w:b/>
          <w:sz w:val="21"/>
          <w:szCs w:val="21"/>
        </w:rPr>
        <w:t>Simile:</w:t>
      </w:r>
      <w:r w:rsidRPr="00EC01F5">
        <w:rPr>
          <w:rFonts w:ascii="Book Antiqua" w:hAnsi="Book Antiqua"/>
          <w:sz w:val="21"/>
          <w:szCs w:val="21"/>
        </w:rPr>
        <w:t xml:space="preserve"> comparison of 2 unlike things using ‘like’ or ‘as’</w:t>
      </w:r>
    </w:p>
    <w:p w:rsidR="00B63C79" w:rsidRPr="00EC01F5" w:rsidRDefault="00B63C79" w:rsidP="00B63C79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1"/>
          <w:szCs w:val="21"/>
        </w:rPr>
      </w:pPr>
      <w:r w:rsidRPr="00EC01F5">
        <w:rPr>
          <w:rFonts w:ascii="Book Antiqua" w:hAnsi="Book Antiqua"/>
          <w:b/>
          <w:sz w:val="21"/>
          <w:szCs w:val="21"/>
        </w:rPr>
        <w:t>Metaphor:</w:t>
      </w:r>
      <w:r w:rsidRPr="00EC01F5">
        <w:rPr>
          <w:rFonts w:ascii="Book Antiqua" w:hAnsi="Book Antiqua"/>
          <w:sz w:val="21"/>
          <w:szCs w:val="21"/>
        </w:rPr>
        <w:t xml:space="preserve"> comparison of 2 unlike things NOT using ‘like’ or ‘as’</w:t>
      </w:r>
    </w:p>
    <w:p w:rsidR="00B63C79" w:rsidRPr="00EC01F5" w:rsidRDefault="00B63C79" w:rsidP="00B63C79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1"/>
          <w:szCs w:val="21"/>
        </w:rPr>
      </w:pPr>
      <w:r w:rsidRPr="00EC01F5">
        <w:rPr>
          <w:rFonts w:ascii="Book Antiqua" w:hAnsi="Book Antiqua"/>
          <w:b/>
          <w:sz w:val="21"/>
          <w:szCs w:val="21"/>
        </w:rPr>
        <w:t>Personification:</w:t>
      </w:r>
      <w:r w:rsidRPr="00EC01F5">
        <w:rPr>
          <w:rFonts w:ascii="Book Antiqua" w:hAnsi="Book Antiqua"/>
          <w:sz w:val="21"/>
          <w:szCs w:val="21"/>
        </w:rPr>
        <w:t xml:space="preserve"> giving human characteristics to non-human objects. EX: Daffodils dance</w:t>
      </w:r>
    </w:p>
    <w:p w:rsidR="00B63C79" w:rsidRPr="00EC01F5" w:rsidRDefault="00B63C79" w:rsidP="00B63C79">
      <w:pPr>
        <w:numPr>
          <w:ilvl w:val="0"/>
          <w:numId w:val="2"/>
        </w:numPr>
        <w:spacing w:after="0" w:line="240" w:lineRule="auto"/>
        <w:rPr>
          <w:rFonts w:ascii="Book Antiqua" w:hAnsi="Book Antiqua"/>
          <w:bCs/>
          <w:sz w:val="21"/>
          <w:szCs w:val="21"/>
        </w:rPr>
      </w:pPr>
      <w:r w:rsidRPr="00EC01F5">
        <w:rPr>
          <w:rFonts w:ascii="Book Antiqua" w:hAnsi="Book Antiqua"/>
          <w:b/>
          <w:bCs/>
          <w:sz w:val="21"/>
          <w:szCs w:val="21"/>
        </w:rPr>
        <w:t>Hyperbole:</w:t>
      </w:r>
      <w:r w:rsidRPr="00EC01F5">
        <w:rPr>
          <w:rFonts w:ascii="Book Antiqua" w:hAnsi="Book Antiqua"/>
          <w:bCs/>
          <w:sz w:val="21"/>
          <w:szCs w:val="21"/>
        </w:rPr>
        <w:t xml:space="preserve"> exaggeration for effect</w:t>
      </w:r>
    </w:p>
    <w:p w:rsidR="00B63C79" w:rsidRPr="00EC01F5" w:rsidRDefault="00B63C79" w:rsidP="00B63C79">
      <w:pPr>
        <w:numPr>
          <w:ilvl w:val="0"/>
          <w:numId w:val="2"/>
        </w:numPr>
        <w:spacing w:after="0" w:line="240" w:lineRule="auto"/>
        <w:rPr>
          <w:rFonts w:ascii="Book Antiqua" w:hAnsi="Book Antiqua"/>
          <w:bCs/>
          <w:sz w:val="21"/>
          <w:szCs w:val="21"/>
        </w:rPr>
      </w:pPr>
      <w:r w:rsidRPr="00EC01F5">
        <w:rPr>
          <w:rFonts w:ascii="Book Antiqua" w:hAnsi="Book Antiqua"/>
          <w:b/>
          <w:bCs/>
          <w:sz w:val="21"/>
          <w:szCs w:val="21"/>
        </w:rPr>
        <w:t>Antithesis:</w:t>
      </w:r>
      <w:r w:rsidRPr="00EC01F5">
        <w:rPr>
          <w:rFonts w:ascii="Book Antiqua" w:hAnsi="Book Antiqua"/>
          <w:bCs/>
          <w:sz w:val="21"/>
          <w:szCs w:val="21"/>
        </w:rPr>
        <w:t xml:space="preserve"> juxtaposes opposite ideas, heightens parallelism </w:t>
      </w:r>
    </w:p>
    <w:p w:rsidR="00B63C79" w:rsidRPr="00EC01F5" w:rsidRDefault="00B63C79" w:rsidP="00B63C79">
      <w:pPr>
        <w:numPr>
          <w:ilvl w:val="0"/>
          <w:numId w:val="2"/>
        </w:numPr>
        <w:spacing w:after="0" w:line="240" w:lineRule="auto"/>
        <w:rPr>
          <w:rFonts w:ascii="Book Antiqua" w:hAnsi="Book Antiqua"/>
          <w:bCs/>
          <w:sz w:val="21"/>
          <w:szCs w:val="21"/>
        </w:rPr>
      </w:pPr>
      <w:r w:rsidRPr="00EC01F5">
        <w:rPr>
          <w:rFonts w:ascii="Book Antiqua" w:hAnsi="Book Antiqua"/>
          <w:b/>
          <w:bCs/>
          <w:sz w:val="21"/>
          <w:szCs w:val="21"/>
        </w:rPr>
        <w:t>Apostrophe:</w:t>
      </w:r>
      <w:r w:rsidRPr="00EC01F5">
        <w:rPr>
          <w:rFonts w:ascii="Book Antiqua" w:hAnsi="Book Antiqua"/>
          <w:bCs/>
          <w:sz w:val="21"/>
          <w:szCs w:val="21"/>
        </w:rPr>
        <w:t xml:space="preserve"> addresses subject of poet </w:t>
      </w:r>
    </w:p>
    <w:p w:rsidR="00B63C79" w:rsidRPr="00EC01F5" w:rsidRDefault="00B63C79" w:rsidP="00B63C79">
      <w:pPr>
        <w:numPr>
          <w:ilvl w:val="0"/>
          <w:numId w:val="2"/>
        </w:numPr>
        <w:spacing w:after="0" w:line="240" w:lineRule="auto"/>
        <w:rPr>
          <w:rFonts w:ascii="Book Antiqua" w:hAnsi="Book Antiqua"/>
          <w:bCs/>
          <w:sz w:val="21"/>
          <w:szCs w:val="21"/>
        </w:rPr>
      </w:pPr>
      <w:r w:rsidRPr="00EC01F5">
        <w:rPr>
          <w:rFonts w:ascii="Book Antiqua" w:hAnsi="Book Antiqua"/>
          <w:b/>
          <w:bCs/>
          <w:sz w:val="21"/>
          <w:szCs w:val="21"/>
        </w:rPr>
        <w:t>Symbol:</w:t>
      </w:r>
      <w:r w:rsidRPr="00EC01F5">
        <w:rPr>
          <w:rFonts w:ascii="Book Antiqua" w:hAnsi="Book Antiqua"/>
          <w:bCs/>
          <w:sz w:val="21"/>
          <w:szCs w:val="21"/>
        </w:rPr>
        <w:t xml:space="preserve"> object standing for a concept, idea or emotion </w:t>
      </w:r>
    </w:p>
    <w:p w:rsidR="00B63C79" w:rsidRPr="00EC01F5" w:rsidRDefault="00B63C79" w:rsidP="00B63C79">
      <w:pPr>
        <w:numPr>
          <w:ilvl w:val="0"/>
          <w:numId w:val="2"/>
        </w:numPr>
        <w:spacing w:after="0" w:line="240" w:lineRule="auto"/>
        <w:rPr>
          <w:rFonts w:ascii="Book Antiqua" w:hAnsi="Book Antiqua"/>
          <w:bCs/>
          <w:sz w:val="21"/>
          <w:szCs w:val="21"/>
        </w:rPr>
      </w:pPr>
      <w:r w:rsidRPr="00EC01F5">
        <w:rPr>
          <w:rFonts w:ascii="Book Antiqua" w:hAnsi="Book Antiqua"/>
          <w:b/>
          <w:bCs/>
          <w:sz w:val="21"/>
          <w:szCs w:val="21"/>
        </w:rPr>
        <w:t>Allusion:</w:t>
      </w:r>
      <w:r w:rsidRPr="00EC01F5">
        <w:rPr>
          <w:rFonts w:ascii="Book Antiqua" w:hAnsi="Book Antiqua"/>
          <w:bCs/>
          <w:sz w:val="21"/>
          <w:szCs w:val="21"/>
        </w:rPr>
        <w:t xml:space="preserve"> reference to someone or something else—common allusions: Biblical, historical, literary </w:t>
      </w:r>
    </w:p>
    <w:p w:rsidR="00B63C79" w:rsidRPr="00EC01F5" w:rsidRDefault="00B63C79" w:rsidP="00B63C79">
      <w:pPr>
        <w:numPr>
          <w:ilvl w:val="0"/>
          <w:numId w:val="2"/>
        </w:numPr>
        <w:spacing w:after="0" w:line="240" w:lineRule="auto"/>
        <w:rPr>
          <w:rFonts w:ascii="Book Antiqua" w:hAnsi="Book Antiqua"/>
          <w:bCs/>
          <w:sz w:val="21"/>
          <w:szCs w:val="21"/>
        </w:rPr>
      </w:pPr>
      <w:r w:rsidRPr="00EC01F5">
        <w:rPr>
          <w:rFonts w:ascii="Book Antiqua" w:hAnsi="Book Antiqua"/>
          <w:b/>
          <w:bCs/>
          <w:sz w:val="21"/>
          <w:szCs w:val="21"/>
        </w:rPr>
        <w:t>Connotation:</w:t>
      </w:r>
      <w:r w:rsidRPr="00EC01F5">
        <w:rPr>
          <w:rFonts w:ascii="Book Antiqua" w:hAnsi="Book Antiqua"/>
          <w:bCs/>
          <w:sz w:val="21"/>
          <w:szCs w:val="21"/>
        </w:rPr>
        <w:t xml:space="preserve"> symbolic baggage attached to a word, significant, rich in imagery </w:t>
      </w:r>
    </w:p>
    <w:p w:rsidR="00B63C79" w:rsidRDefault="00B63C79" w:rsidP="00B63C79">
      <w:pPr>
        <w:numPr>
          <w:ilvl w:val="0"/>
          <w:numId w:val="2"/>
        </w:numPr>
        <w:spacing w:after="0" w:line="240" w:lineRule="auto"/>
        <w:rPr>
          <w:rFonts w:ascii="Book Antiqua" w:hAnsi="Book Antiqua"/>
          <w:bCs/>
          <w:sz w:val="21"/>
          <w:szCs w:val="21"/>
        </w:rPr>
      </w:pPr>
      <w:r w:rsidRPr="00EC01F5">
        <w:rPr>
          <w:rFonts w:ascii="Book Antiqua" w:hAnsi="Book Antiqua"/>
          <w:b/>
          <w:bCs/>
          <w:sz w:val="21"/>
          <w:szCs w:val="21"/>
        </w:rPr>
        <w:t>Denotation:</w:t>
      </w:r>
      <w:r w:rsidRPr="00EC01F5">
        <w:rPr>
          <w:rFonts w:ascii="Book Antiqua" w:hAnsi="Book Antiqua"/>
          <w:bCs/>
          <w:sz w:val="21"/>
          <w:szCs w:val="21"/>
        </w:rPr>
        <w:t xml:space="preserve"> actual dictionary definition </w:t>
      </w:r>
    </w:p>
    <w:p w:rsidR="00B63C79" w:rsidRPr="00B63C79" w:rsidRDefault="00B63C79" w:rsidP="00B63C79">
      <w:pPr>
        <w:spacing w:after="0" w:line="240" w:lineRule="auto"/>
        <w:ind w:left="1080"/>
        <w:rPr>
          <w:rFonts w:ascii="Book Antiqua" w:hAnsi="Book Antiqua"/>
          <w:bCs/>
          <w:sz w:val="21"/>
          <w:szCs w:val="21"/>
        </w:rPr>
      </w:pPr>
    </w:p>
    <w:p w:rsidR="00B63C79" w:rsidRPr="00EC01F5" w:rsidRDefault="00B63C79" w:rsidP="00B63C79">
      <w:pPr>
        <w:rPr>
          <w:rFonts w:ascii="Book Antiqua" w:hAnsi="Book Antiqua"/>
          <w:bCs/>
          <w:sz w:val="21"/>
          <w:szCs w:val="21"/>
        </w:rPr>
      </w:pPr>
      <w:r w:rsidRPr="00EC01F5">
        <w:rPr>
          <w:rFonts w:ascii="Book Antiqua" w:hAnsi="Book Antiqua"/>
          <w:b/>
          <w:sz w:val="21"/>
          <w:szCs w:val="21"/>
        </w:rPr>
        <w:t>Musical Devices:</w:t>
      </w:r>
      <w:r w:rsidRPr="00EC01F5">
        <w:rPr>
          <w:rFonts w:ascii="Book Antiqua" w:hAnsi="Book Antiqua"/>
          <w:bCs/>
          <w:sz w:val="21"/>
          <w:szCs w:val="21"/>
        </w:rPr>
        <w:t xml:space="preserve"> Devices that give rhythmic, metered patterns to poetry</w:t>
      </w:r>
    </w:p>
    <w:p w:rsidR="00B63C79" w:rsidRPr="00F05D0E" w:rsidRDefault="00B63C79" w:rsidP="00B63C79">
      <w:pPr>
        <w:numPr>
          <w:ilvl w:val="0"/>
          <w:numId w:val="3"/>
        </w:numPr>
        <w:spacing w:after="0" w:line="240" w:lineRule="auto"/>
        <w:rPr>
          <w:rFonts w:ascii="Book Antiqua" w:hAnsi="Book Antiqua"/>
          <w:i/>
          <w:sz w:val="21"/>
          <w:szCs w:val="21"/>
        </w:rPr>
      </w:pPr>
      <w:r w:rsidRPr="00EC01F5">
        <w:rPr>
          <w:rFonts w:ascii="Book Antiqua" w:hAnsi="Book Antiqua"/>
          <w:b/>
          <w:sz w:val="21"/>
          <w:szCs w:val="21"/>
        </w:rPr>
        <w:t>Alliteration:</w:t>
      </w:r>
      <w:r w:rsidRPr="00EC01F5">
        <w:rPr>
          <w:rFonts w:ascii="Book Antiqua" w:hAnsi="Book Antiqua"/>
          <w:sz w:val="21"/>
          <w:szCs w:val="21"/>
        </w:rPr>
        <w:t xml:space="preserve"> repetition of consonant sounds</w:t>
      </w:r>
      <w:r>
        <w:rPr>
          <w:rFonts w:ascii="Book Antiqua" w:hAnsi="Book Antiqua"/>
          <w:sz w:val="21"/>
          <w:szCs w:val="21"/>
        </w:rPr>
        <w:t xml:space="preserve"> at </w:t>
      </w:r>
      <w:r w:rsidRPr="00F05D0E">
        <w:rPr>
          <w:rFonts w:ascii="Book Antiqua" w:hAnsi="Book Antiqua"/>
          <w:i/>
          <w:sz w:val="21"/>
          <w:szCs w:val="21"/>
        </w:rPr>
        <w:t>the beginning of the word</w:t>
      </w:r>
    </w:p>
    <w:p w:rsidR="00B63C79" w:rsidRPr="00EC01F5" w:rsidRDefault="00B63C79" w:rsidP="00B63C79">
      <w:pPr>
        <w:numPr>
          <w:ilvl w:val="0"/>
          <w:numId w:val="3"/>
        </w:numPr>
        <w:spacing w:after="0" w:line="240" w:lineRule="auto"/>
        <w:rPr>
          <w:rFonts w:ascii="Book Antiqua" w:hAnsi="Book Antiqua"/>
          <w:sz w:val="21"/>
          <w:szCs w:val="21"/>
        </w:rPr>
      </w:pPr>
      <w:r w:rsidRPr="00EC01F5">
        <w:rPr>
          <w:rFonts w:ascii="Book Antiqua" w:hAnsi="Book Antiqua"/>
          <w:b/>
          <w:sz w:val="21"/>
          <w:szCs w:val="21"/>
        </w:rPr>
        <w:t>Assonance:</w:t>
      </w:r>
      <w:r w:rsidRPr="00EC01F5">
        <w:rPr>
          <w:rFonts w:ascii="Book Antiqua" w:hAnsi="Book Antiqua"/>
          <w:sz w:val="21"/>
          <w:szCs w:val="21"/>
        </w:rPr>
        <w:t xml:space="preserve"> repetition of vowel sounds </w:t>
      </w:r>
      <w:r w:rsidRPr="00F05D0E">
        <w:rPr>
          <w:rFonts w:ascii="Book Antiqua" w:hAnsi="Book Antiqua"/>
          <w:i/>
          <w:sz w:val="21"/>
          <w:szCs w:val="21"/>
        </w:rPr>
        <w:t>within words</w:t>
      </w:r>
    </w:p>
    <w:p w:rsidR="00B63C79" w:rsidRPr="00EC01F5" w:rsidRDefault="00B63C79" w:rsidP="00B63C79">
      <w:pPr>
        <w:numPr>
          <w:ilvl w:val="0"/>
          <w:numId w:val="3"/>
        </w:numPr>
        <w:spacing w:after="0" w:line="240" w:lineRule="auto"/>
        <w:rPr>
          <w:rFonts w:ascii="Book Antiqua" w:hAnsi="Book Antiqua"/>
          <w:bCs/>
          <w:sz w:val="21"/>
          <w:szCs w:val="21"/>
        </w:rPr>
      </w:pPr>
      <w:r w:rsidRPr="00EC01F5">
        <w:rPr>
          <w:rFonts w:ascii="Book Antiqua" w:hAnsi="Book Antiqua"/>
          <w:b/>
          <w:bCs/>
          <w:sz w:val="21"/>
          <w:szCs w:val="21"/>
        </w:rPr>
        <w:t>Consonance</w:t>
      </w:r>
      <w:r>
        <w:rPr>
          <w:rFonts w:ascii="Book Antiqua" w:hAnsi="Book Antiqua"/>
          <w:bCs/>
          <w:sz w:val="21"/>
          <w:szCs w:val="21"/>
        </w:rPr>
        <w:t>:</w:t>
      </w:r>
      <w:r w:rsidRPr="00EC01F5">
        <w:rPr>
          <w:rFonts w:ascii="Book Antiqua" w:hAnsi="Book Antiqua"/>
          <w:bCs/>
          <w:sz w:val="21"/>
          <w:szCs w:val="21"/>
        </w:rPr>
        <w:t xml:space="preserve"> repetition of  consonant sound </w:t>
      </w:r>
      <w:r w:rsidRPr="00F05D0E">
        <w:rPr>
          <w:rFonts w:ascii="Book Antiqua" w:hAnsi="Book Antiqua"/>
          <w:bCs/>
          <w:i/>
          <w:sz w:val="21"/>
          <w:szCs w:val="21"/>
        </w:rPr>
        <w:t>within words</w:t>
      </w:r>
      <w:r w:rsidRPr="00EC01F5">
        <w:rPr>
          <w:rFonts w:ascii="Book Antiqua" w:hAnsi="Book Antiqua"/>
          <w:bCs/>
          <w:sz w:val="21"/>
          <w:szCs w:val="21"/>
        </w:rPr>
        <w:t xml:space="preserve"> </w:t>
      </w:r>
    </w:p>
    <w:p w:rsidR="00B63C79" w:rsidRDefault="00B63C79" w:rsidP="00B63C79">
      <w:pPr>
        <w:numPr>
          <w:ilvl w:val="0"/>
          <w:numId w:val="3"/>
        </w:numPr>
        <w:spacing w:after="0" w:line="240" w:lineRule="auto"/>
        <w:rPr>
          <w:rFonts w:ascii="Book Antiqua" w:hAnsi="Book Antiqua"/>
          <w:sz w:val="21"/>
          <w:szCs w:val="21"/>
        </w:rPr>
      </w:pPr>
      <w:r w:rsidRPr="00EC01F5">
        <w:rPr>
          <w:rFonts w:ascii="Book Antiqua" w:hAnsi="Book Antiqua"/>
          <w:b/>
          <w:sz w:val="21"/>
          <w:szCs w:val="21"/>
        </w:rPr>
        <w:t>Onomatopoeia</w:t>
      </w:r>
      <w:r w:rsidRPr="00EC01F5">
        <w:rPr>
          <w:rFonts w:ascii="Book Antiqua" w:hAnsi="Book Antiqua"/>
          <w:sz w:val="21"/>
          <w:szCs w:val="21"/>
        </w:rPr>
        <w:t>: use of words that imitate sounds</w:t>
      </w:r>
    </w:p>
    <w:p w:rsidR="00B63C79" w:rsidRPr="00B63C79" w:rsidRDefault="00B63C79" w:rsidP="00B63C79">
      <w:pPr>
        <w:spacing w:after="0" w:line="240" w:lineRule="auto"/>
        <w:ind w:left="1080"/>
        <w:rPr>
          <w:rFonts w:ascii="Book Antiqua" w:hAnsi="Book Antiqua"/>
          <w:sz w:val="21"/>
          <w:szCs w:val="21"/>
        </w:rPr>
      </w:pPr>
    </w:p>
    <w:p w:rsidR="00B63C79" w:rsidRPr="00EC01F5" w:rsidRDefault="00B63C79" w:rsidP="00B63C79">
      <w:pPr>
        <w:rPr>
          <w:rFonts w:ascii="Book Antiqua" w:hAnsi="Book Antiqua"/>
          <w:sz w:val="21"/>
          <w:szCs w:val="21"/>
        </w:rPr>
      </w:pPr>
      <w:r w:rsidRPr="00EC01F5">
        <w:rPr>
          <w:rFonts w:ascii="Book Antiqua" w:hAnsi="Book Antiqua"/>
          <w:b/>
          <w:sz w:val="21"/>
          <w:szCs w:val="21"/>
        </w:rPr>
        <w:t>Stanza</w:t>
      </w:r>
      <w:r w:rsidRPr="00EC01F5">
        <w:rPr>
          <w:rFonts w:ascii="Book Antiqua" w:hAnsi="Book Antiqua"/>
          <w:sz w:val="21"/>
          <w:szCs w:val="21"/>
        </w:rPr>
        <w:t>: division of lines in a poem—stanza forms:</w:t>
      </w:r>
    </w:p>
    <w:p w:rsidR="00B63C79" w:rsidRPr="00EC01F5" w:rsidRDefault="00B63C79" w:rsidP="00B63C79">
      <w:pPr>
        <w:numPr>
          <w:ilvl w:val="0"/>
          <w:numId w:val="4"/>
        </w:numPr>
        <w:tabs>
          <w:tab w:val="left" w:pos="1080"/>
        </w:tabs>
        <w:spacing w:after="0" w:line="240" w:lineRule="auto"/>
        <w:ind w:firstLine="0"/>
        <w:rPr>
          <w:rFonts w:ascii="Book Antiqua" w:hAnsi="Book Antiqua"/>
          <w:sz w:val="21"/>
          <w:szCs w:val="21"/>
        </w:rPr>
      </w:pPr>
      <w:r w:rsidRPr="00EC01F5">
        <w:rPr>
          <w:rFonts w:ascii="Book Antiqua" w:hAnsi="Book Antiqua"/>
          <w:b/>
          <w:sz w:val="21"/>
          <w:szCs w:val="21"/>
        </w:rPr>
        <w:t>Couplet:</w:t>
      </w:r>
      <w:r w:rsidRPr="00EC01F5">
        <w:rPr>
          <w:rFonts w:ascii="Book Antiqua" w:hAnsi="Book Antiqua"/>
          <w:sz w:val="21"/>
          <w:szCs w:val="21"/>
        </w:rPr>
        <w:t xml:space="preserve"> 2 lines</w:t>
      </w:r>
    </w:p>
    <w:p w:rsidR="00B63C79" w:rsidRPr="00EC01F5" w:rsidRDefault="00B63C79" w:rsidP="00B63C79">
      <w:pPr>
        <w:numPr>
          <w:ilvl w:val="0"/>
          <w:numId w:val="4"/>
        </w:numPr>
        <w:tabs>
          <w:tab w:val="left" w:pos="1080"/>
        </w:tabs>
        <w:spacing w:after="0" w:line="240" w:lineRule="auto"/>
        <w:ind w:firstLine="0"/>
        <w:rPr>
          <w:rFonts w:ascii="Book Antiqua" w:hAnsi="Book Antiqua"/>
          <w:sz w:val="21"/>
          <w:szCs w:val="21"/>
        </w:rPr>
      </w:pPr>
      <w:r w:rsidRPr="00EC01F5">
        <w:rPr>
          <w:rFonts w:ascii="Book Antiqua" w:hAnsi="Book Antiqua"/>
          <w:b/>
          <w:sz w:val="21"/>
          <w:szCs w:val="21"/>
        </w:rPr>
        <w:t>Quatrain</w:t>
      </w:r>
      <w:r w:rsidRPr="00EC01F5">
        <w:rPr>
          <w:rFonts w:ascii="Book Antiqua" w:hAnsi="Book Antiqua"/>
          <w:sz w:val="21"/>
          <w:szCs w:val="21"/>
        </w:rPr>
        <w:t>: 4 lines</w:t>
      </w:r>
    </w:p>
    <w:p w:rsidR="00B63C79" w:rsidRDefault="00B63C79" w:rsidP="00B63C79">
      <w:pPr>
        <w:numPr>
          <w:ilvl w:val="0"/>
          <w:numId w:val="4"/>
        </w:numPr>
        <w:tabs>
          <w:tab w:val="left" w:pos="1080"/>
        </w:tabs>
        <w:spacing w:after="0" w:line="240" w:lineRule="auto"/>
        <w:ind w:firstLine="0"/>
        <w:rPr>
          <w:rFonts w:ascii="Book Antiqua" w:hAnsi="Book Antiqua"/>
          <w:sz w:val="21"/>
          <w:szCs w:val="21"/>
        </w:rPr>
      </w:pPr>
      <w:r w:rsidRPr="00EC01F5">
        <w:rPr>
          <w:rFonts w:ascii="Book Antiqua" w:hAnsi="Book Antiqua"/>
          <w:b/>
          <w:sz w:val="21"/>
          <w:szCs w:val="21"/>
        </w:rPr>
        <w:t>Meter:</w:t>
      </w:r>
      <w:r w:rsidRPr="00EC01F5">
        <w:rPr>
          <w:rFonts w:ascii="Book Antiqua" w:hAnsi="Book Antiqua"/>
          <w:sz w:val="21"/>
          <w:szCs w:val="21"/>
        </w:rPr>
        <w:t xml:space="preserve"> rhythmical pattern; the regular repetition of stressed and unstressed syllables</w:t>
      </w:r>
    </w:p>
    <w:p w:rsidR="00B63C79" w:rsidRPr="00B63C79" w:rsidRDefault="00B63C79" w:rsidP="00B63C79">
      <w:pPr>
        <w:tabs>
          <w:tab w:val="left" w:pos="1080"/>
        </w:tabs>
        <w:spacing w:after="0" w:line="240" w:lineRule="auto"/>
        <w:ind w:left="720"/>
        <w:rPr>
          <w:rFonts w:ascii="Book Antiqua" w:hAnsi="Book Antiqua"/>
          <w:sz w:val="21"/>
          <w:szCs w:val="21"/>
        </w:rPr>
      </w:pPr>
    </w:p>
    <w:p w:rsidR="00B63C79" w:rsidRPr="00EC01F5" w:rsidRDefault="00B63C79" w:rsidP="00B63C79">
      <w:pPr>
        <w:rPr>
          <w:rFonts w:ascii="Book Antiqua" w:hAnsi="Book Antiqua"/>
          <w:bCs/>
          <w:sz w:val="21"/>
          <w:szCs w:val="21"/>
        </w:rPr>
      </w:pPr>
      <w:r w:rsidRPr="00EC01F5">
        <w:rPr>
          <w:rFonts w:ascii="Book Antiqua" w:hAnsi="Book Antiqua"/>
          <w:b/>
          <w:bCs/>
          <w:sz w:val="21"/>
          <w:szCs w:val="21"/>
        </w:rPr>
        <w:t>Rhyme</w:t>
      </w:r>
      <w:r w:rsidRPr="00EC01F5">
        <w:rPr>
          <w:rFonts w:ascii="Book Antiqua" w:hAnsi="Book Antiqua"/>
          <w:bCs/>
          <w:sz w:val="21"/>
          <w:szCs w:val="21"/>
        </w:rPr>
        <w:t>: similarity or likeness of sound existing between two words</w:t>
      </w:r>
    </w:p>
    <w:p w:rsidR="00B63C79" w:rsidRPr="00EC01F5" w:rsidRDefault="00B63C79" w:rsidP="00B63C79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0"/>
        <w:rPr>
          <w:rFonts w:ascii="Book Antiqua" w:hAnsi="Book Antiqua"/>
          <w:bCs/>
          <w:sz w:val="21"/>
          <w:szCs w:val="21"/>
        </w:rPr>
      </w:pPr>
      <w:r w:rsidRPr="00EC01F5">
        <w:rPr>
          <w:rFonts w:ascii="Book Antiqua" w:hAnsi="Book Antiqua"/>
          <w:b/>
          <w:bCs/>
          <w:sz w:val="21"/>
          <w:szCs w:val="21"/>
        </w:rPr>
        <w:t>End rhyme</w:t>
      </w:r>
      <w:r w:rsidRPr="00EC01F5">
        <w:rPr>
          <w:rFonts w:ascii="Book Antiqua" w:hAnsi="Book Antiqua"/>
          <w:bCs/>
          <w:sz w:val="21"/>
          <w:szCs w:val="21"/>
        </w:rPr>
        <w:t xml:space="preserve">: occurs at the end of two or more lines of verse </w:t>
      </w:r>
    </w:p>
    <w:p w:rsidR="00B63C79" w:rsidRPr="00EC01F5" w:rsidRDefault="00B63C79" w:rsidP="00B63C79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0"/>
        <w:rPr>
          <w:rFonts w:ascii="Book Antiqua" w:hAnsi="Book Antiqua"/>
          <w:bCs/>
          <w:sz w:val="21"/>
          <w:szCs w:val="21"/>
        </w:rPr>
      </w:pPr>
      <w:r w:rsidRPr="00EC01F5">
        <w:rPr>
          <w:rFonts w:ascii="Book Antiqua" w:hAnsi="Book Antiqua"/>
          <w:b/>
          <w:bCs/>
          <w:sz w:val="21"/>
          <w:szCs w:val="21"/>
        </w:rPr>
        <w:t>Internal rhyme</w:t>
      </w:r>
      <w:r w:rsidRPr="00EC01F5">
        <w:rPr>
          <w:rFonts w:ascii="Book Antiqua" w:hAnsi="Book Antiqua"/>
          <w:bCs/>
          <w:sz w:val="21"/>
          <w:szCs w:val="21"/>
        </w:rPr>
        <w:t xml:space="preserve">: occurs between two or more words in the same line of verse </w:t>
      </w:r>
    </w:p>
    <w:p w:rsidR="00B63C79" w:rsidRPr="00EC01F5" w:rsidRDefault="00B63C79" w:rsidP="00B63C79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0"/>
        <w:rPr>
          <w:rFonts w:ascii="Book Antiqua" w:hAnsi="Book Antiqua"/>
          <w:bCs/>
          <w:sz w:val="21"/>
          <w:szCs w:val="21"/>
        </w:rPr>
      </w:pPr>
      <w:r w:rsidRPr="00EC01F5">
        <w:rPr>
          <w:rFonts w:ascii="Book Antiqua" w:hAnsi="Book Antiqua"/>
          <w:b/>
          <w:bCs/>
          <w:sz w:val="21"/>
          <w:szCs w:val="21"/>
        </w:rPr>
        <w:t>Rhyme Scheme</w:t>
      </w:r>
      <w:r w:rsidRPr="00EC01F5">
        <w:rPr>
          <w:rFonts w:ascii="Book Antiqua" w:hAnsi="Book Antiqua"/>
          <w:bCs/>
          <w:sz w:val="21"/>
          <w:szCs w:val="21"/>
        </w:rPr>
        <w:t>: pattern or sequence in which rhyme occurs (a, b, a, b)</w:t>
      </w:r>
    </w:p>
    <w:p w:rsidR="00B63C79" w:rsidRPr="00EC01F5" w:rsidRDefault="00B63C79" w:rsidP="00B63C79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0"/>
        <w:rPr>
          <w:rFonts w:ascii="Book Antiqua" w:hAnsi="Book Antiqua"/>
          <w:bCs/>
          <w:sz w:val="21"/>
          <w:szCs w:val="21"/>
        </w:rPr>
      </w:pPr>
      <w:r w:rsidRPr="00EC01F5">
        <w:rPr>
          <w:rStyle w:val="Emphasis"/>
          <w:rFonts w:ascii="Book Antiqua" w:hAnsi="Book Antiqua" w:cs="Arial"/>
          <w:b/>
          <w:bCs/>
          <w:i w:val="0"/>
          <w:iCs w:val="0"/>
          <w:color w:val="000000"/>
          <w:sz w:val="21"/>
          <w:szCs w:val="21"/>
          <w:shd w:val="clear" w:color="auto" w:fill="FFFFFF"/>
        </w:rPr>
        <w:t>Slant rhyme</w:t>
      </w:r>
      <w:r w:rsidRPr="00EC01F5">
        <w:rPr>
          <w:rStyle w:val="apple-converted-space"/>
          <w:rFonts w:ascii="Book Antiqua" w:hAnsi="Book Antiqua" w:cs="Arial"/>
          <w:color w:val="222222"/>
          <w:sz w:val="21"/>
          <w:szCs w:val="21"/>
          <w:shd w:val="clear" w:color="auto" w:fill="FFFFFF"/>
        </w:rPr>
        <w:t>:</w:t>
      </w:r>
      <w:r w:rsidRPr="00EC01F5">
        <w:rPr>
          <w:rFonts w:ascii="Book Antiqua" w:hAnsi="Book Antiqua" w:cs="Arial"/>
          <w:color w:val="222222"/>
          <w:sz w:val="21"/>
          <w:szCs w:val="21"/>
          <w:shd w:val="clear" w:color="auto" w:fill="FFFFFF"/>
        </w:rPr>
        <w:t xml:space="preserve"> a close, but not exact, rhyme  EX: barn and yard</w:t>
      </w:r>
    </w:p>
    <w:p w:rsidR="00B63C79" w:rsidRPr="00B63C79" w:rsidRDefault="00B63C79" w:rsidP="00B63C79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0"/>
        <w:rPr>
          <w:rFonts w:ascii="Book Antiqua" w:hAnsi="Book Antiqua"/>
          <w:bCs/>
          <w:sz w:val="21"/>
          <w:szCs w:val="21"/>
        </w:rPr>
      </w:pPr>
      <w:r>
        <w:rPr>
          <w:rStyle w:val="Emphasis"/>
          <w:rFonts w:ascii="Book Antiqua" w:hAnsi="Book Antiqua" w:cs="Arial"/>
          <w:b/>
          <w:bCs/>
          <w:i w:val="0"/>
          <w:iCs w:val="0"/>
          <w:color w:val="000000"/>
          <w:sz w:val="21"/>
          <w:szCs w:val="21"/>
          <w:shd w:val="clear" w:color="auto" w:fill="FFFFFF"/>
        </w:rPr>
        <w:t>E</w:t>
      </w:r>
      <w:r w:rsidRPr="00EC01F5">
        <w:rPr>
          <w:rStyle w:val="Emphasis"/>
          <w:rFonts w:ascii="Book Antiqua" w:hAnsi="Book Antiqua" w:cs="Arial"/>
          <w:b/>
          <w:bCs/>
          <w:i w:val="0"/>
          <w:iCs w:val="0"/>
          <w:color w:val="000000"/>
          <w:sz w:val="21"/>
          <w:szCs w:val="21"/>
          <w:shd w:val="clear" w:color="auto" w:fill="FFFFFF"/>
        </w:rPr>
        <w:t>ye rhyme</w:t>
      </w:r>
      <w:r>
        <w:rPr>
          <w:rFonts w:ascii="Book Antiqua" w:hAnsi="Book Antiqua" w:cs="Arial"/>
          <w:color w:val="222222"/>
          <w:sz w:val="21"/>
          <w:szCs w:val="21"/>
          <w:shd w:val="clear" w:color="auto" w:fill="FFFFFF"/>
        </w:rPr>
        <w:t xml:space="preserve">: rhyme with </w:t>
      </w:r>
      <w:r w:rsidRPr="00EC01F5">
        <w:rPr>
          <w:rFonts w:ascii="Book Antiqua" w:hAnsi="Book Antiqua" w:cs="Arial"/>
          <w:color w:val="222222"/>
          <w:sz w:val="21"/>
          <w:szCs w:val="21"/>
          <w:shd w:val="clear" w:color="auto" w:fill="FFFFFF"/>
        </w:rPr>
        <w:t>words</w:t>
      </w:r>
      <w:r>
        <w:rPr>
          <w:rFonts w:ascii="Book Antiqua" w:hAnsi="Book Antiqua" w:cs="Arial"/>
          <w:color w:val="222222"/>
          <w:sz w:val="21"/>
          <w:szCs w:val="21"/>
          <w:shd w:val="clear" w:color="auto" w:fill="FFFFFF"/>
        </w:rPr>
        <w:t xml:space="preserve"> of similar spelling, but different sounds  EX: lint and pint</w:t>
      </w:r>
    </w:p>
    <w:sectPr w:rsidR="00B63C79" w:rsidRPr="00B63C79" w:rsidSect="00C45E84">
      <w:type w:val="continuous"/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C2D15"/>
    <w:multiLevelType w:val="hybridMultilevel"/>
    <w:tmpl w:val="73F4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61D98"/>
    <w:multiLevelType w:val="hybridMultilevel"/>
    <w:tmpl w:val="1C320C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734C"/>
    <w:multiLevelType w:val="singleLevel"/>
    <w:tmpl w:val="0164B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2FF216B"/>
    <w:multiLevelType w:val="hybridMultilevel"/>
    <w:tmpl w:val="82EAC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F3322"/>
    <w:multiLevelType w:val="singleLevel"/>
    <w:tmpl w:val="B0DA3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11"/>
    <w:rsid w:val="001A3AAF"/>
    <w:rsid w:val="001C092D"/>
    <w:rsid w:val="002A124D"/>
    <w:rsid w:val="00340C11"/>
    <w:rsid w:val="003F058C"/>
    <w:rsid w:val="0055175E"/>
    <w:rsid w:val="00734C2B"/>
    <w:rsid w:val="009C4FAC"/>
    <w:rsid w:val="00A3426E"/>
    <w:rsid w:val="00A5553E"/>
    <w:rsid w:val="00B63C79"/>
    <w:rsid w:val="00C45E84"/>
    <w:rsid w:val="00C7287C"/>
    <w:rsid w:val="00CD0118"/>
    <w:rsid w:val="00CF2D1E"/>
    <w:rsid w:val="00D8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AD836-35B7-4F57-B1EA-B50CF43D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58C"/>
    <w:pPr>
      <w:ind w:left="720"/>
      <w:contextualSpacing/>
    </w:pPr>
  </w:style>
  <w:style w:type="paragraph" w:styleId="Title">
    <w:name w:val="Title"/>
    <w:basedOn w:val="Normal"/>
    <w:link w:val="TitleChar"/>
    <w:qFormat/>
    <w:rsid w:val="00B63C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63C79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uiPriority w:val="20"/>
    <w:qFormat/>
    <w:rsid w:val="00B63C79"/>
    <w:rPr>
      <w:i/>
      <w:iCs/>
    </w:rPr>
  </w:style>
  <w:style w:type="character" w:customStyle="1" w:styleId="apple-converted-space">
    <w:name w:val="apple-converted-space"/>
    <w:rsid w:val="00B6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Dreyer, Elizabeth</cp:lastModifiedBy>
  <cp:revision>3</cp:revision>
  <dcterms:created xsi:type="dcterms:W3CDTF">2013-08-23T17:27:00Z</dcterms:created>
  <dcterms:modified xsi:type="dcterms:W3CDTF">2014-09-15T20:27:00Z</dcterms:modified>
</cp:coreProperties>
</file>